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MHS Booster Meeting </w:t>
        <w:br w:type="textWrapping"/>
        <w:t xml:space="preserve">Monday September 10, 2018</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Welcome- Call to Order at 7:15pm</w:t>
        <w:br w:type="textWrapping"/>
        <w:t xml:space="preserve">Introductions:  Becky Hogaboom President of the Boosters,</w:t>
        <w:br w:type="textWrapping"/>
        <w:tab/>
        <w:tab/>
        <w:t xml:space="preserve">Vicki Ellis is the current Vice President</w:t>
        <w:br w:type="textWrapping"/>
        <w:tab/>
        <w:tab/>
        <w:t xml:space="preserve">Brandy Badertscher is the secretary</w:t>
      </w:r>
    </w:p>
    <w:p w:rsidR="00000000" w:rsidDel="00000000" w:rsidP="00000000" w:rsidRDefault="00000000" w:rsidRPr="00000000" w14:paraId="00000003">
      <w:pPr>
        <w:contextualSpacing w:val="0"/>
        <w:rPr/>
      </w:pPr>
      <w:r w:rsidDel="00000000" w:rsidR="00000000" w:rsidRPr="00000000">
        <w:rPr>
          <w:rtl w:val="0"/>
        </w:rPr>
        <w:tab/>
        <w:tab/>
        <w:t xml:space="preserve">Lori Lowe is the Treasurer.</w:t>
        <w:br w:type="textWrapping"/>
        <w:tab/>
        <w:tab/>
        <w:t xml:space="preserve">Eric and Josie Mulholland are the Concessions Committee Chair</w:t>
      </w:r>
    </w:p>
    <w:p w:rsidR="00000000" w:rsidDel="00000000" w:rsidP="00000000" w:rsidRDefault="00000000" w:rsidRPr="00000000" w14:paraId="00000004">
      <w:pPr>
        <w:contextualSpacing w:val="0"/>
        <w:rPr/>
      </w:pPr>
      <w:r w:rsidDel="00000000" w:rsidR="00000000" w:rsidRPr="00000000">
        <w:rPr>
          <w:rtl w:val="0"/>
        </w:rPr>
        <w:tab/>
        <w:tab/>
        <w:t xml:space="preserve">Jim Marszalek is the Athletic Direction he helps oversee athletics for the school</w:t>
      </w:r>
    </w:p>
    <w:p w:rsidR="00000000" w:rsidDel="00000000" w:rsidP="00000000" w:rsidRDefault="00000000" w:rsidRPr="00000000" w14:paraId="00000005">
      <w:pPr>
        <w:contextualSpacing w:val="0"/>
        <w:rPr/>
      </w:pPr>
      <w:r w:rsidDel="00000000" w:rsidR="00000000" w:rsidRPr="00000000">
        <w:rPr>
          <w:rtl w:val="0"/>
        </w:rPr>
        <w:br w:type="textWrapping"/>
        <w:t xml:space="preserve">Meetings will now follow the first Monday of the month;  We will be in room 704 starting at 7pm.  With the exception of December (this will be held in the Media Center)</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Membership Updates:  We rolled out a membership program in 2017 with a $20 membership due fee; but you are given a punch card that allows you to receive 10 waters and 10 popcorns throughout the school year.  Being a member entitles you to several other benefits.</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Athletic Liaison Report-  Numbers are low for football programs, therefore we do not have a freshman team this year.  We have a new Varsity Football Coach and he is hoping to help reboot the football program. </w:t>
      </w:r>
    </w:p>
    <w:p w:rsidR="00000000" w:rsidDel="00000000" w:rsidP="00000000" w:rsidRDefault="00000000" w:rsidRPr="00000000" w14:paraId="0000000A">
      <w:pPr>
        <w:contextualSpacing w:val="0"/>
        <w:rPr/>
      </w:pPr>
      <w:r w:rsidDel="00000000" w:rsidR="00000000" w:rsidRPr="00000000">
        <w:rPr>
          <w:rtl w:val="0"/>
        </w:rPr>
        <w:br w:type="textWrapping"/>
        <w:t xml:space="preserve">Treasurer’s Report-</w:t>
        <w:br w:type="textWrapping"/>
        <w:t xml:space="preserve">The first few events have been a great success for the concessions.   We did have to refund one derby fundraiser.   Brandy double checked the ledger and approved it. </w:t>
      </w:r>
    </w:p>
    <w:p w:rsidR="00000000" w:rsidDel="00000000" w:rsidP="00000000" w:rsidRDefault="00000000" w:rsidRPr="00000000" w14:paraId="0000000B">
      <w:pPr>
        <w:contextualSpacing w:val="0"/>
        <w:rPr/>
      </w:pPr>
      <w:r w:rsidDel="00000000" w:rsidR="00000000" w:rsidRPr="00000000">
        <w:rPr>
          <w:rtl w:val="0"/>
        </w:rPr>
        <w:br w:type="textWrapping"/>
        <w:t xml:space="preserve">Concession’s Report- </w:t>
        <w:br w:type="textWrapping"/>
        <w:t xml:space="preserve">We will continue the contract with the Mustangs;  we stock the stand and pay them an hourly wage like we do for the Booster Members.  </w:t>
        <w:br w:type="textWrapping"/>
        <w:t xml:space="preserve">We are going to partner with the high school to piggyback on their orders so help avoid a delivery fee. </w:t>
        <w:br w:type="textWrapping"/>
        <w:t xml:space="preserve">Stocking the Stand- The Adult Transition Program at the High School will be helping to put the stock away during the day and helping them learn some life skills in the process. </w:t>
        <w:br w:type="textWrapping"/>
        <w:t xml:space="preserve">Form for concessions workers/ ref and food/waste- Please make sure we are utilizing this form to help us control the cost. </w:t>
      </w:r>
    </w:p>
    <w:p w:rsidR="00000000" w:rsidDel="00000000" w:rsidP="00000000" w:rsidRDefault="00000000" w:rsidRPr="00000000" w14:paraId="0000000C">
      <w:pPr>
        <w:contextualSpacing w:val="0"/>
        <w:rPr/>
      </w:pPr>
      <w:r w:rsidDel="00000000" w:rsidR="00000000" w:rsidRPr="00000000">
        <w:rPr>
          <w:rtl w:val="0"/>
        </w:rPr>
        <w:br w:type="textWrapping"/>
        <w:t xml:space="preserve">New Business:</w:t>
      </w:r>
    </w:p>
    <w:p w:rsidR="00000000" w:rsidDel="00000000" w:rsidP="00000000" w:rsidRDefault="00000000" w:rsidRPr="00000000" w14:paraId="0000000D">
      <w:pPr>
        <w:contextualSpacing w:val="0"/>
        <w:rPr/>
      </w:pPr>
      <w:r w:rsidDel="00000000" w:rsidR="00000000" w:rsidRPr="00000000">
        <w:rPr>
          <w:rtl w:val="0"/>
        </w:rPr>
        <w:t xml:space="preserve">Becky would like to have a google calendar with all sports/activities so that the ATP program will be able to access it on a weekly basis.</w:t>
        <w:br w:type="textWrapping"/>
        <w:t xml:space="preserve">Homecoming: Community Tailgate we get donations from a lot of the community to help provide food for over 300 people. </w:t>
        <w:br w:type="textWrapping"/>
        <w:t xml:space="preserve">The Thundersticks were ordered and they did come in.  We got maroon and white ones;  we partnered with Leadership and they will pay for half. </w:t>
        <w:br w:type="textWrapping"/>
        <w:t xml:space="preserve">This year we will have a special tent for Booster Members Only for them to come have dinner before the Homecoming Game.  We will put some chairs and have them in a corner of the end zone.  They will have the main meal, sides and desserts. </w:t>
      </w:r>
    </w:p>
    <w:p w:rsidR="00000000" w:rsidDel="00000000" w:rsidP="00000000" w:rsidRDefault="00000000" w:rsidRPr="00000000" w14:paraId="0000000E">
      <w:pPr>
        <w:contextualSpacing w:val="0"/>
        <w:rPr/>
      </w:pPr>
      <w:r w:rsidDel="00000000" w:rsidR="00000000" w:rsidRPr="00000000">
        <w:rPr>
          <w:rtl w:val="0"/>
        </w:rPr>
        <w:br w:type="textWrapping"/>
        <w:t xml:space="preserve">During the games; if we have enough volunteers-  They can walk through the stands and hand out popcorn and waters to Booster Members that have their cards. </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MHS Football are requesting that we pay for the new footballs for the 2018 season.  The cost is $1200.  Stacey Stanek makes a motion to pay for the footballs for the 2018 season not to exceed $1300;  All were in favor.  </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The 1st Maverick Derby; will be held November 3rd 2018  The event is at 59 West;  The ticket price includes dinner, beer or wine.  There is a cash bar.    We need a minimum of 12 horses to make the event a success.  There will also be a 50/50 raffle.  The proceeds from this fundraiser are going to help purchase the camera’s for live streaming.  This will benefit the entire school.</w:t>
        <w:br w:type="textWrapping"/>
        <w:br w:type="textWrapping"/>
        <w:t xml:space="preserve">The SANP is requesting that the Boosters help them apply for a License to have their fundraiser.   Lori made a motion to allow the SANP use a license under the boosters umbrella.  Brandy seconded. All were in favor.</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Looking for someone to oversee the gambling license for the Boosters:  If anyone is up to this task please have them contact the Booster Members.</w:t>
        <w:br w:type="textWrapping"/>
        <w:t xml:space="preserve">We are also in need of an accountant to do the Taxes for the Boosters.  If you know of someone who is an accountant and would volunteer their time or they can donate back to a program please have them contact the Boosters. </w:t>
        <w:br w:type="textWrapping"/>
        <w:br w:type="textWrapping"/>
        <w:t xml:space="preserve">Voting for the President and Secretary:  Nominations for the President:  Becky would stay one more year to help make a transition for the new president.   We will send out a blast email to let all parents know that we will be voting in October. </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Brandy had talked about getting some help from the Boosters;  A heads up that the MMVB would like to purchase new poles and netting  system for the Aux gym for the 2019 season.  They would like to host tournaments but need the new system to run it. </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Brandy made a motion to have several banners made for the Milford Boosters.   Lori seconded.  We will get several quotes and designs before we make a decision;  TBD.</w:t>
        <w:br w:type="textWrapping"/>
      </w:r>
    </w:p>
    <w:p w:rsidR="00000000" w:rsidDel="00000000" w:rsidP="00000000" w:rsidRDefault="00000000" w:rsidRPr="00000000" w14:paraId="00000019">
      <w:pPr>
        <w:contextualSpacing w:val="0"/>
        <w:rPr/>
      </w:pPr>
      <w:r w:rsidDel="00000000" w:rsidR="00000000" w:rsidRPr="00000000">
        <w:rPr>
          <w:rtl w:val="0"/>
        </w:rPr>
        <w:t xml:space="preserve">Meeting Adjourned at 9:03pm </w:t>
        <w:br w:type="textWrapping"/>
        <w:br w:type="textWrapping"/>
        <w:br w:type="textWrapping"/>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br w:type="textWrapping"/>
      </w:r>
    </w:p>
    <w:p w:rsidR="00000000" w:rsidDel="00000000" w:rsidP="00000000" w:rsidRDefault="00000000" w:rsidRPr="00000000" w14:paraId="0000001D">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